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</w:t>
      </w:r>
      <w:r w:rsidR="004639AF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639A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</w:t>
            </w:r>
            <w:r w:rsidR="004639AF">
              <w:rPr>
                <w:bCs/>
                <w:sz w:val="22"/>
                <w:szCs w:val="22"/>
              </w:rPr>
              <w:t>7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>полупогружн</w:t>
            </w:r>
            <w:r w:rsidR="004639AF">
              <w:rPr>
                <w:b/>
                <w:bCs/>
                <w:sz w:val="22"/>
                <w:szCs w:val="22"/>
              </w:rPr>
              <w:t>ого</w:t>
            </w:r>
            <w:r w:rsidR="00422A5E">
              <w:rPr>
                <w:b/>
                <w:bCs/>
                <w:sz w:val="22"/>
                <w:szCs w:val="22"/>
              </w:rPr>
              <w:t xml:space="preserve"> </w:t>
            </w:r>
            <w:r w:rsidR="00B9749A">
              <w:rPr>
                <w:b/>
                <w:bCs/>
                <w:sz w:val="22"/>
                <w:szCs w:val="22"/>
              </w:rPr>
              <w:t>насос</w:t>
            </w:r>
            <w:r w:rsidR="004639AF">
              <w:rPr>
                <w:b/>
                <w:bCs/>
                <w:sz w:val="22"/>
                <w:szCs w:val="22"/>
              </w:rPr>
              <w:t>а</w:t>
            </w:r>
            <w:r w:rsidR="00B9749A">
              <w:rPr>
                <w:b/>
                <w:bCs/>
                <w:sz w:val="22"/>
                <w:szCs w:val="22"/>
              </w:rPr>
              <w:t xml:space="preserve"> </w:t>
            </w:r>
            <w:r w:rsidR="004639AF">
              <w:rPr>
                <w:b/>
                <w:bCs/>
                <w:sz w:val="22"/>
                <w:szCs w:val="22"/>
              </w:rPr>
              <w:t>НЦСГ-Е-25-60-ПЗ, 2-А-ХЛ (или аналог)</w:t>
            </w:r>
            <w:r w:rsidR="00B9749A">
              <w:rPr>
                <w:b/>
                <w:bCs/>
                <w:sz w:val="22"/>
                <w:szCs w:val="22"/>
              </w:rPr>
              <w:t xml:space="preserve"> в количестве </w:t>
            </w:r>
            <w:r w:rsidR="004639AF">
              <w:rPr>
                <w:b/>
                <w:bCs/>
                <w:sz w:val="22"/>
                <w:szCs w:val="22"/>
              </w:rPr>
              <w:t>1</w:t>
            </w:r>
            <w:r w:rsidR="00B9749A">
              <w:rPr>
                <w:b/>
                <w:bCs/>
                <w:sz w:val="22"/>
                <w:szCs w:val="22"/>
              </w:rPr>
              <w:t xml:space="preserve">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639A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полупогружн</w:t>
            </w:r>
            <w:r w:rsidR="004639AF">
              <w:rPr>
                <w:b/>
                <w:sz w:val="22"/>
                <w:szCs w:val="22"/>
              </w:rPr>
              <w:t>ого</w:t>
            </w:r>
            <w:r>
              <w:rPr>
                <w:b/>
                <w:sz w:val="22"/>
                <w:szCs w:val="22"/>
              </w:rPr>
              <w:t xml:space="preserve"> насос</w:t>
            </w:r>
            <w:r w:rsidR="004639AF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639AF">
              <w:rPr>
                <w:b/>
                <w:sz w:val="22"/>
                <w:szCs w:val="22"/>
              </w:rPr>
              <w:t>НЦСГ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39A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2A5E">
              <w:rPr>
                <w:sz w:val="22"/>
                <w:szCs w:val="22"/>
              </w:rPr>
              <w:t xml:space="preserve">  шт. (согласно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977E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2977E9">
              <w:rPr>
                <w:sz w:val="22"/>
                <w:szCs w:val="22"/>
              </w:rPr>
              <w:t>п. Кысыл-Сыр, Вилюйского района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62397" w:rsidP="005517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5170C">
              <w:rPr>
                <w:sz w:val="22"/>
                <w:szCs w:val="22"/>
              </w:rPr>
              <w:t>1</w:t>
            </w:r>
            <w:r w:rsidR="004639AF">
              <w:rPr>
                <w:sz w:val="22"/>
                <w:szCs w:val="22"/>
              </w:rPr>
              <w:t> </w:t>
            </w:r>
            <w:r w:rsidR="0055170C">
              <w:rPr>
                <w:sz w:val="22"/>
                <w:szCs w:val="22"/>
              </w:rPr>
              <w:t>7</w:t>
            </w:r>
            <w:r w:rsidR="004639AF">
              <w:rPr>
                <w:sz w:val="22"/>
                <w:szCs w:val="22"/>
              </w:rPr>
              <w:t>00 000 руб.</w:t>
            </w:r>
            <w:r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4639AF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В назначении платежа указать: для обеспечения заявки на участие в открытом запросе предложений с переторжкой Лот №31</w:t>
            </w:r>
            <w:r w:rsidR="004639AF">
              <w:rPr>
                <w:sz w:val="20"/>
              </w:rPr>
              <w:t>7</w:t>
            </w:r>
            <w:r>
              <w:rPr>
                <w:sz w:val="20"/>
              </w:rPr>
              <w:t xml:space="preserve">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</w:t>
            </w:r>
            <w:r w:rsidR="004639AF">
              <w:rPr>
                <w:bCs/>
                <w:sz w:val="20"/>
                <w:szCs w:val="20"/>
              </w:rPr>
              <w:t>ного</w:t>
            </w:r>
            <w:r w:rsidRPr="00B80634">
              <w:rPr>
                <w:bCs/>
                <w:sz w:val="20"/>
                <w:szCs w:val="20"/>
              </w:rPr>
              <w:t xml:space="preserve"> насос</w:t>
            </w:r>
            <w:r w:rsidR="004639AF">
              <w:rPr>
                <w:bCs/>
                <w:sz w:val="20"/>
                <w:szCs w:val="20"/>
              </w:rPr>
              <w:t>а</w:t>
            </w:r>
            <w:r w:rsidRPr="00B80634">
              <w:rPr>
                <w:bCs/>
                <w:sz w:val="20"/>
                <w:szCs w:val="20"/>
              </w:rPr>
              <w:t xml:space="preserve"> </w:t>
            </w:r>
            <w:r w:rsidR="004639AF">
              <w:rPr>
                <w:bCs/>
                <w:sz w:val="20"/>
                <w:szCs w:val="20"/>
              </w:rPr>
              <w:t>НЦСГ (или аналог)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8F03D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F03D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F03DF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37915">
              <w:rPr>
                <w:sz w:val="22"/>
                <w:szCs w:val="22"/>
              </w:rPr>
              <w:t>ок</w:t>
            </w:r>
            <w:r w:rsidR="00B80634">
              <w:rPr>
                <w:sz w:val="22"/>
                <w:szCs w:val="22"/>
              </w:rPr>
              <w:t xml:space="preserve">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AD" w:rsidRDefault="007F77AD" w:rsidP="00A07D80">
      <w:r>
        <w:separator/>
      </w:r>
    </w:p>
  </w:endnote>
  <w:endnote w:type="continuationSeparator" w:id="0">
    <w:p w:rsidR="007F77AD" w:rsidRDefault="007F77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AD" w:rsidRDefault="007F77AD" w:rsidP="00A07D80">
      <w:r>
        <w:separator/>
      </w:r>
    </w:p>
  </w:footnote>
  <w:footnote w:type="continuationSeparator" w:id="0">
    <w:p w:rsidR="007F77AD" w:rsidRDefault="007F77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687A"/>
    <w:rsid w:val="00240463"/>
    <w:rsid w:val="0025550F"/>
    <w:rsid w:val="002977E9"/>
    <w:rsid w:val="0034429A"/>
    <w:rsid w:val="00422A5E"/>
    <w:rsid w:val="0042381E"/>
    <w:rsid w:val="00427BE0"/>
    <w:rsid w:val="00462397"/>
    <w:rsid w:val="004639AF"/>
    <w:rsid w:val="004B27F0"/>
    <w:rsid w:val="0051039F"/>
    <w:rsid w:val="00514D13"/>
    <w:rsid w:val="0055170C"/>
    <w:rsid w:val="005649E8"/>
    <w:rsid w:val="00762FC6"/>
    <w:rsid w:val="007D3ECE"/>
    <w:rsid w:val="007F77AD"/>
    <w:rsid w:val="00837915"/>
    <w:rsid w:val="008F03DF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2014-08-25T07:05:00Z</dcterms:created>
  <dcterms:modified xsi:type="dcterms:W3CDTF">2014-10-09T23:32:00Z</dcterms:modified>
</cp:coreProperties>
</file>